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1F" w:rsidRPr="00641CB2" w:rsidRDefault="00E1131F" w:rsidP="00E1131F">
      <w:pPr>
        <w:pBdr>
          <w:bottom w:val="single" w:sz="6" w:space="1" w:color="auto"/>
        </w:pBdr>
        <w:jc w:val="center"/>
        <w:rPr>
          <w:b/>
          <w:sz w:val="24"/>
          <w:szCs w:val="24"/>
          <w:lang w:val="en-US"/>
        </w:rPr>
      </w:pPr>
      <w:r w:rsidRPr="000F5DA7">
        <w:rPr>
          <w:b/>
          <w:sz w:val="28"/>
          <w:szCs w:val="24"/>
          <w:lang w:val="en-US"/>
        </w:rPr>
        <w:t>LỊCH BÁO CÁO BÀI CHÍNH TRỊ HÈ 2017</w:t>
      </w:r>
    </w:p>
    <w:p w:rsidR="00E1131F" w:rsidRPr="00641CB2" w:rsidRDefault="00E1131F" w:rsidP="00E1131F">
      <w:pPr>
        <w:rPr>
          <w:b/>
          <w:sz w:val="24"/>
          <w:szCs w:val="24"/>
          <w:lang w:val="en-US"/>
        </w:rPr>
      </w:pPr>
    </w:p>
    <w:p w:rsidR="00E1131F" w:rsidRPr="000F5DA7" w:rsidRDefault="00E1131F" w:rsidP="00E1131F">
      <w:pPr>
        <w:rPr>
          <w:b/>
          <w:sz w:val="28"/>
          <w:szCs w:val="24"/>
          <w:lang w:val="en-US"/>
        </w:rPr>
      </w:pPr>
      <w:proofErr w:type="spellStart"/>
      <w:r>
        <w:rPr>
          <w:b/>
          <w:sz w:val="28"/>
          <w:szCs w:val="24"/>
          <w:lang w:val="en-US"/>
        </w:rPr>
        <w:t>Lớp</w:t>
      </w:r>
      <w:proofErr w:type="spellEnd"/>
      <w:r>
        <w:rPr>
          <w:b/>
          <w:sz w:val="28"/>
          <w:szCs w:val="24"/>
          <w:lang w:val="en-US"/>
        </w:rPr>
        <w:t xml:space="preserve"> 9</w:t>
      </w:r>
      <w:r w:rsidR="00D616A6">
        <w:rPr>
          <w:b/>
          <w:sz w:val="28"/>
          <w:szCs w:val="24"/>
          <w:lang w:val="en-US"/>
        </w:rPr>
        <w:t xml:space="preserve"> </w:t>
      </w:r>
      <w:r w:rsidRPr="000F5DA7">
        <w:rPr>
          <w:b/>
          <w:sz w:val="28"/>
          <w:szCs w:val="24"/>
          <w:lang w:val="en-US"/>
        </w:rPr>
        <w:t xml:space="preserve">: </w:t>
      </w:r>
      <w:proofErr w:type="spellStart"/>
      <w:r w:rsidR="00D616A6">
        <w:rPr>
          <w:b/>
          <w:sz w:val="28"/>
          <w:szCs w:val="24"/>
          <w:lang w:val="en-US"/>
        </w:rPr>
        <w:t>Trường</w:t>
      </w:r>
      <w:proofErr w:type="spellEnd"/>
      <w:r w:rsidR="00D616A6">
        <w:rPr>
          <w:b/>
          <w:sz w:val="28"/>
          <w:szCs w:val="24"/>
          <w:lang w:val="en-US"/>
        </w:rPr>
        <w:t xml:space="preserve"> THPT </w:t>
      </w:r>
      <w:proofErr w:type="spellStart"/>
      <w:r w:rsidR="00D616A6">
        <w:rPr>
          <w:b/>
          <w:sz w:val="28"/>
          <w:szCs w:val="24"/>
          <w:lang w:val="en-US"/>
        </w:rPr>
        <w:t>Võ</w:t>
      </w:r>
      <w:proofErr w:type="spellEnd"/>
      <w:r w:rsidR="00D616A6">
        <w:rPr>
          <w:b/>
          <w:sz w:val="28"/>
          <w:szCs w:val="24"/>
          <w:lang w:val="en-US"/>
        </w:rPr>
        <w:t xml:space="preserve"> </w:t>
      </w:r>
      <w:proofErr w:type="spellStart"/>
      <w:r w:rsidR="00D616A6">
        <w:rPr>
          <w:b/>
          <w:sz w:val="28"/>
          <w:szCs w:val="24"/>
          <w:lang w:val="en-US"/>
        </w:rPr>
        <w:t>Văn</w:t>
      </w:r>
      <w:proofErr w:type="spellEnd"/>
      <w:r w:rsidR="00D616A6">
        <w:rPr>
          <w:b/>
          <w:sz w:val="28"/>
          <w:szCs w:val="24"/>
          <w:lang w:val="en-US"/>
        </w:rPr>
        <w:t xml:space="preserve"> </w:t>
      </w:r>
      <w:proofErr w:type="spellStart"/>
      <w:r w:rsidR="00D616A6">
        <w:rPr>
          <w:b/>
          <w:sz w:val="28"/>
          <w:szCs w:val="24"/>
          <w:lang w:val="en-US"/>
        </w:rPr>
        <w:t>Kiệt</w:t>
      </w:r>
      <w:proofErr w:type="spellEnd"/>
      <w:r w:rsidR="00D616A6">
        <w:rPr>
          <w:b/>
          <w:sz w:val="28"/>
          <w:szCs w:val="24"/>
          <w:lang w:val="en-US"/>
        </w:rPr>
        <w:t xml:space="preserve"> </w:t>
      </w:r>
      <w:proofErr w:type="spellStart"/>
      <w:r w:rsidR="00D616A6">
        <w:rPr>
          <w:b/>
          <w:sz w:val="28"/>
          <w:szCs w:val="24"/>
          <w:lang w:val="en-US"/>
        </w:rPr>
        <w:t>và</w:t>
      </w:r>
      <w:proofErr w:type="spellEnd"/>
      <w:r w:rsidR="00D616A6">
        <w:rPr>
          <w:b/>
          <w:sz w:val="28"/>
          <w:szCs w:val="24"/>
          <w:lang w:val="en-US"/>
        </w:rPr>
        <w:t xml:space="preserve"> </w:t>
      </w:r>
      <w:proofErr w:type="spellStart"/>
      <w:r w:rsidR="00D616A6">
        <w:rPr>
          <w:b/>
          <w:sz w:val="28"/>
          <w:szCs w:val="24"/>
          <w:lang w:val="en-US"/>
        </w:rPr>
        <w:t>T</w:t>
      </w:r>
      <w:bookmarkStart w:id="0" w:name="_GoBack"/>
      <w:bookmarkEnd w:id="0"/>
      <w:r w:rsidR="00D616A6">
        <w:rPr>
          <w:b/>
          <w:sz w:val="28"/>
          <w:szCs w:val="24"/>
          <w:lang w:val="en-US"/>
        </w:rPr>
        <w:t>rường</w:t>
      </w:r>
      <w:proofErr w:type="spellEnd"/>
      <w:r w:rsidR="00D616A6">
        <w:rPr>
          <w:b/>
          <w:sz w:val="28"/>
          <w:szCs w:val="24"/>
          <w:lang w:val="en-US"/>
        </w:rPr>
        <w:t xml:space="preserve"> THPT </w:t>
      </w:r>
      <w:proofErr w:type="spellStart"/>
      <w:r w:rsidR="00D616A6">
        <w:rPr>
          <w:b/>
          <w:sz w:val="28"/>
          <w:szCs w:val="24"/>
          <w:lang w:val="en-US"/>
        </w:rPr>
        <w:t>Tạ</w:t>
      </w:r>
      <w:proofErr w:type="spellEnd"/>
      <w:r w:rsidR="00D616A6">
        <w:rPr>
          <w:b/>
          <w:sz w:val="28"/>
          <w:szCs w:val="24"/>
          <w:lang w:val="en-US"/>
        </w:rPr>
        <w:t xml:space="preserve"> </w:t>
      </w:r>
      <w:proofErr w:type="spellStart"/>
      <w:r w:rsidR="00D616A6">
        <w:rPr>
          <w:b/>
          <w:sz w:val="28"/>
          <w:szCs w:val="24"/>
          <w:lang w:val="en-US"/>
        </w:rPr>
        <w:t>Quang</w:t>
      </w:r>
      <w:proofErr w:type="spellEnd"/>
      <w:r w:rsidR="00D616A6">
        <w:rPr>
          <w:b/>
          <w:sz w:val="28"/>
          <w:szCs w:val="24"/>
          <w:lang w:val="en-US"/>
        </w:rPr>
        <w:t xml:space="preserve"> </w:t>
      </w:r>
      <w:proofErr w:type="spellStart"/>
      <w:r w:rsidR="00D616A6">
        <w:rPr>
          <w:b/>
          <w:sz w:val="28"/>
          <w:szCs w:val="24"/>
          <w:lang w:val="en-US"/>
        </w:rPr>
        <w:t>Bửu</w:t>
      </w:r>
      <w:proofErr w:type="spellEnd"/>
    </w:p>
    <w:p w:rsidR="00E1131F" w:rsidRPr="000F5DA7" w:rsidRDefault="00E1131F" w:rsidP="00E1131F">
      <w:pPr>
        <w:rPr>
          <w:sz w:val="28"/>
          <w:szCs w:val="24"/>
          <w:lang w:val="en-US"/>
        </w:rPr>
      </w:pPr>
      <w:r w:rsidRPr="000F5DA7">
        <w:rPr>
          <w:sz w:val="28"/>
          <w:szCs w:val="24"/>
          <w:lang w:val="en-US"/>
        </w:rPr>
        <w:t xml:space="preserve">- </w:t>
      </w:r>
      <w:proofErr w:type="spellStart"/>
      <w:r w:rsidRPr="000F5DA7">
        <w:rPr>
          <w:sz w:val="28"/>
          <w:szCs w:val="24"/>
          <w:lang w:val="en-US"/>
        </w:rPr>
        <w:t>Thời</w:t>
      </w:r>
      <w:proofErr w:type="spellEnd"/>
      <w:r w:rsidRPr="000F5DA7">
        <w:rPr>
          <w:sz w:val="28"/>
          <w:szCs w:val="24"/>
          <w:lang w:val="en-US"/>
        </w:rPr>
        <w:t xml:space="preserve"> </w:t>
      </w:r>
      <w:proofErr w:type="spellStart"/>
      <w:r w:rsidRPr="000F5DA7">
        <w:rPr>
          <w:sz w:val="28"/>
          <w:szCs w:val="24"/>
          <w:lang w:val="en-US"/>
        </w:rPr>
        <w:t>gian</w:t>
      </w:r>
      <w:proofErr w:type="spellEnd"/>
      <w:r w:rsidRPr="000F5DA7">
        <w:rPr>
          <w:sz w:val="28"/>
          <w:szCs w:val="24"/>
          <w:lang w:val="en-US"/>
        </w:rPr>
        <w:t xml:space="preserve">: </w:t>
      </w:r>
      <w:proofErr w:type="spellStart"/>
      <w:r>
        <w:rPr>
          <w:sz w:val="28"/>
          <w:szCs w:val="24"/>
          <w:lang w:val="en-US"/>
        </w:rPr>
        <w:t>Ngày</w:t>
      </w:r>
      <w:proofErr w:type="spellEnd"/>
      <w:r>
        <w:rPr>
          <w:sz w:val="28"/>
          <w:szCs w:val="24"/>
          <w:lang w:val="en-US"/>
        </w:rPr>
        <w:t xml:space="preserve"> 26, 27 </w:t>
      </w:r>
      <w:proofErr w:type="spellStart"/>
      <w:r>
        <w:rPr>
          <w:sz w:val="28"/>
          <w:szCs w:val="24"/>
          <w:lang w:val="en-US"/>
        </w:rPr>
        <w:t>và</w:t>
      </w:r>
      <w:proofErr w:type="spellEnd"/>
      <w:r>
        <w:rPr>
          <w:sz w:val="28"/>
          <w:szCs w:val="24"/>
          <w:lang w:val="en-US"/>
        </w:rPr>
        <w:t xml:space="preserve"> 28</w:t>
      </w:r>
      <w:r w:rsidRPr="000F5DA7">
        <w:rPr>
          <w:sz w:val="28"/>
          <w:szCs w:val="24"/>
          <w:lang w:val="en-US"/>
        </w:rPr>
        <w:t>/7.</w:t>
      </w:r>
    </w:p>
    <w:p w:rsidR="00E1131F" w:rsidRDefault="00E1131F" w:rsidP="00E1131F">
      <w:pPr>
        <w:rPr>
          <w:sz w:val="28"/>
          <w:szCs w:val="24"/>
          <w:lang w:val="en-US"/>
        </w:rPr>
      </w:pPr>
      <w:proofErr w:type="gramStart"/>
      <w:r>
        <w:rPr>
          <w:sz w:val="28"/>
          <w:szCs w:val="24"/>
          <w:lang w:val="en-US"/>
        </w:rPr>
        <w:t xml:space="preserve">- </w:t>
      </w:r>
      <w:proofErr w:type="spellStart"/>
      <w:r>
        <w:rPr>
          <w:sz w:val="28"/>
          <w:szCs w:val="24"/>
          <w:lang w:val="en-US"/>
        </w:rPr>
        <w:t>Địa</w:t>
      </w:r>
      <w:proofErr w:type="spellEnd"/>
      <w:r>
        <w:rPr>
          <w:sz w:val="28"/>
          <w:szCs w:val="24"/>
          <w:lang w:val="en-US"/>
        </w:rPr>
        <w:t xml:space="preserve"> </w:t>
      </w:r>
      <w:proofErr w:type="spellStart"/>
      <w:r>
        <w:rPr>
          <w:sz w:val="28"/>
          <w:szCs w:val="24"/>
          <w:lang w:val="en-US"/>
        </w:rPr>
        <w:t>điểm</w:t>
      </w:r>
      <w:proofErr w:type="spellEnd"/>
      <w:r>
        <w:rPr>
          <w:sz w:val="28"/>
          <w:szCs w:val="24"/>
          <w:lang w:val="en-US"/>
        </w:rPr>
        <w:t xml:space="preserve"> </w:t>
      </w:r>
      <w:proofErr w:type="spellStart"/>
      <w:r>
        <w:rPr>
          <w:sz w:val="28"/>
          <w:szCs w:val="24"/>
          <w:lang w:val="en-US"/>
        </w:rPr>
        <w:t>học</w:t>
      </w:r>
      <w:proofErr w:type="spellEnd"/>
      <w:r>
        <w:rPr>
          <w:sz w:val="28"/>
          <w:szCs w:val="24"/>
          <w:lang w:val="en-US"/>
        </w:rPr>
        <w:t xml:space="preserve">: </w:t>
      </w:r>
      <w:proofErr w:type="spellStart"/>
      <w:r>
        <w:rPr>
          <w:sz w:val="28"/>
          <w:szCs w:val="24"/>
          <w:lang w:val="en-US"/>
        </w:rPr>
        <w:t>Phòng</w:t>
      </w:r>
      <w:proofErr w:type="spellEnd"/>
      <w:r>
        <w:rPr>
          <w:sz w:val="28"/>
          <w:szCs w:val="24"/>
          <w:lang w:val="en-US"/>
        </w:rPr>
        <w:t xml:space="preserve"> </w:t>
      </w:r>
      <w:proofErr w:type="spellStart"/>
      <w:r>
        <w:rPr>
          <w:sz w:val="28"/>
          <w:szCs w:val="24"/>
          <w:lang w:val="en-US"/>
        </w:rPr>
        <w:t>học</w:t>
      </w:r>
      <w:proofErr w:type="spellEnd"/>
      <w:r>
        <w:rPr>
          <w:sz w:val="28"/>
          <w:szCs w:val="24"/>
          <w:lang w:val="en-US"/>
        </w:rPr>
        <w:t xml:space="preserve"> 2.1 -</w:t>
      </w:r>
      <w:r w:rsidRPr="000F5DA7">
        <w:rPr>
          <w:sz w:val="28"/>
          <w:szCs w:val="24"/>
          <w:lang w:val="en-US"/>
        </w:rPr>
        <w:t xml:space="preserve"> TT.BDCT </w:t>
      </w:r>
      <w:proofErr w:type="spellStart"/>
      <w:r w:rsidRPr="000F5DA7">
        <w:rPr>
          <w:sz w:val="28"/>
          <w:szCs w:val="24"/>
          <w:lang w:val="en-US"/>
        </w:rPr>
        <w:t>Quận</w:t>
      </w:r>
      <w:proofErr w:type="spellEnd"/>
      <w:r w:rsidRPr="000F5DA7">
        <w:rPr>
          <w:sz w:val="28"/>
          <w:szCs w:val="24"/>
          <w:lang w:val="en-US"/>
        </w:rPr>
        <w:t xml:space="preserve"> 8.</w:t>
      </w:r>
      <w:proofErr w:type="gramEnd"/>
    </w:p>
    <w:p w:rsidR="00E1131F" w:rsidRPr="000F5DA7" w:rsidRDefault="00E1131F" w:rsidP="00E1131F">
      <w:pPr>
        <w:rPr>
          <w:sz w:val="28"/>
          <w:szCs w:val="24"/>
          <w:lang w:val="en-US"/>
        </w:rPr>
      </w:pPr>
      <w:r w:rsidRPr="000F5DA7">
        <w:rPr>
          <w:sz w:val="28"/>
          <w:szCs w:val="24"/>
          <w:lang w:val="en-US"/>
        </w:rPr>
        <w:t xml:space="preserve">- </w:t>
      </w:r>
      <w:proofErr w:type="spellStart"/>
      <w:r w:rsidRPr="000F5DA7">
        <w:rPr>
          <w:sz w:val="28"/>
          <w:szCs w:val="24"/>
          <w:lang w:val="en-US"/>
        </w:rPr>
        <w:t>Phụ</w:t>
      </w:r>
      <w:proofErr w:type="spellEnd"/>
      <w:r w:rsidRPr="000F5DA7">
        <w:rPr>
          <w:sz w:val="28"/>
          <w:szCs w:val="24"/>
          <w:lang w:val="en-US"/>
        </w:rPr>
        <w:t xml:space="preserve"> </w:t>
      </w:r>
      <w:proofErr w:type="spellStart"/>
      <w:r w:rsidRPr="000F5DA7">
        <w:rPr>
          <w:sz w:val="28"/>
          <w:szCs w:val="24"/>
          <w:lang w:val="en-US"/>
        </w:rPr>
        <w:t>trách</w:t>
      </w:r>
      <w:proofErr w:type="spellEnd"/>
      <w:r w:rsidRPr="000F5DA7">
        <w:rPr>
          <w:sz w:val="28"/>
          <w:szCs w:val="24"/>
          <w:lang w:val="en-US"/>
        </w:rPr>
        <w:t xml:space="preserve"> </w:t>
      </w:r>
      <w:proofErr w:type="spellStart"/>
      <w:r w:rsidRPr="000F5DA7">
        <w:rPr>
          <w:sz w:val="28"/>
          <w:szCs w:val="24"/>
          <w:lang w:val="en-US"/>
        </w:rPr>
        <w:t>lớp</w:t>
      </w:r>
      <w:proofErr w:type="spellEnd"/>
      <w:r w:rsidRPr="000F5DA7">
        <w:rPr>
          <w:sz w:val="28"/>
          <w:szCs w:val="24"/>
          <w:lang w:val="en-US"/>
        </w:rPr>
        <w:t xml:space="preserve">: </w:t>
      </w:r>
      <w:proofErr w:type="spellStart"/>
      <w:r>
        <w:rPr>
          <w:sz w:val="28"/>
          <w:szCs w:val="24"/>
          <w:lang w:val="en-US"/>
        </w:rPr>
        <w:t>Trung</w:t>
      </w:r>
      <w:proofErr w:type="spellEnd"/>
      <w:r>
        <w:rPr>
          <w:sz w:val="28"/>
          <w:szCs w:val="24"/>
          <w:lang w:val="en-US"/>
        </w:rPr>
        <w:t xml:space="preserve"> </w:t>
      </w:r>
      <w:proofErr w:type="spellStart"/>
      <w:r>
        <w:rPr>
          <w:sz w:val="28"/>
          <w:szCs w:val="24"/>
          <w:lang w:val="en-US"/>
        </w:rPr>
        <w:t>tâm</w:t>
      </w:r>
      <w:proofErr w:type="spellEnd"/>
      <w:r>
        <w:rPr>
          <w:sz w:val="28"/>
          <w:szCs w:val="24"/>
          <w:lang w:val="en-US"/>
        </w:rPr>
        <w:t xml:space="preserve"> </w:t>
      </w:r>
      <w:proofErr w:type="spellStart"/>
      <w:r>
        <w:rPr>
          <w:sz w:val="28"/>
          <w:szCs w:val="24"/>
          <w:lang w:val="en-US"/>
        </w:rPr>
        <w:t>Bồi</w:t>
      </w:r>
      <w:proofErr w:type="spellEnd"/>
      <w:r>
        <w:rPr>
          <w:sz w:val="28"/>
          <w:szCs w:val="24"/>
          <w:lang w:val="en-US"/>
        </w:rPr>
        <w:t xml:space="preserve"> </w:t>
      </w:r>
      <w:proofErr w:type="spellStart"/>
      <w:r>
        <w:rPr>
          <w:sz w:val="28"/>
          <w:szCs w:val="24"/>
          <w:lang w:val="en-US"/>
        </w:rPr>
        <w:t>dưỡng</w:t>
      </w:r>
      <w:proofErr w:type="spellEnd"/>
      <w:r>
        <w:rPr>
          <w:sz w:val="28"/>
          <w:szCs w:val="24"/>
          <w:lang w:val="en-US"/>
        </w:rPr>
        <w:t xml:space="preserve"> </w:t>
      </w:r>
      <w:proofErr w:type="spellStart"/>
      <w:r>
        <w:rPr>
          <w:sz w:val="28"/>
          <w:szCs w:val="24"/>
          <w:lang w:val="en-US"/>
        </w:rPr>
        <w:t>chính</w:t>
      </w:r>
      <w:proofErr w:type="spellEnd"/>
      <w:r>
        <w:rPr>
          <w:sz w:val="28"/>
          <w:szCs w:val="24"/>
          <w:lang w:val="en-US"/>
        </w:rPr>
        <w:t xml:space="preserve"> </w:t>
      </w:r>
      <w:proofErr w:type="spellStart"/>
      <w:r>
        <w:rPr>
          <w:sz w:val="28"/>
          <w:szCs w:val="24"/>
          <w:lang w:val="en-US"/>
        </w:rPr>
        <w:t>trị</w:t>
      </w:r>
      <w:proofErr w:type="spellEnd"/>
      <w:r>
        <w:rPr>
          <w:sz w:val="28"/>
          <w:szCs w:val="24"/>
          <w:lang w:val="en-US"/>
        </w:rPr>
        <w:t xml:space="preserve"> </w:t>
      </w:r>
      <w:proofErr w:type="spellStart"/>
      <w:r>
        <w:rPr>
          <w:sz w:val="28"/>
          <w:szCs w:val="24"/>
          <w:lang w:val="en-US"/>
        </w:rPr>
        <w:t>quận</w:t>
      </w:r>
      <w:proofErr w:type="spellEnd"/>
      <w:r>
        <w:rPr>
          <w:sz w:val="28"/>
          <w:szCs w:val="24"/>
          <w:lang w:val="en-US"/>
        </w:rPr>
        <w:t xml:space="preserve"> 8</w:t>
      </w:r>
      <w:r w:rsidRPr="000F5DA7">
        <w:rPr>
          <w:sz w:val="28"/>
          <w:szCs w:val="24"/>
          <w:lang w:val="en-US"/>
        </w:rPr>
        <w:t>.</w:t>
      </w:r>
    </w:p>
    <w:p w:rsidR="00E1131F" w:rsidRPr="000F5DA7" w:rsidRDefault="00E1131F" w:rsidP="00E1131F">
      <w:pPr>
        <w:rPr>
          <w:b/>
          <w:sz w:val="28"/>
          <w:szCs w:val="24"/>
          <w:lang w:val="en-US"/>
        </w:rPr>
      </w:pPr>
    </w:p>
    <w:tbl>
      <w:tblPr>
        <w:tblStyle w:val="TableGrid"/>
        <w:tblW w:w="11057" w:type="dxa"/>
        <w:tblInd w:w="-601" w:type="dxa"/>
        <w:tblLook w:val="04A0" w:firstRow="1" w:lastRow="0" w:firstColumn="1" w:lastColumn="0" w:noHBand="0" w:noVBand="1"/>
      </w:tblPr>
      <w:tblGrid>
        <w:gridCol w:w="1843"/>
        <w:gridCol w:w="993"/>
        <w:gridCol w:w="5359"/>
        <w:gridCol w:w="2862"/>
      </w:tblGrid>
      <w:tr w:rsidR="00E1131F" w:rsidRPr="000F5DA7" w:rsidTr="0061444F">
        <w:trPr>
          <w:trHeight w:val="553"/>
        </w:trPr>
        <w:tc>
          <w:tcPr>
            <w:tcW w:w="1843" w:type="dxa"/>
            <w:vAlign w:val="center"/>
          </w:tcPr>
          <w:p w:rsidR="00E1131F" w:rsidRPr="001206D1" w:rsidRDefault="00E1131F" w:rsidP="0061444F">
            <w:pPr>
              <w:jc w:val="center"/>
              <w:rPr>
                <w:b/>
                <w:sz w:val="26"/>
                <w:szCs w:val="26"/>
                <w:lang w:val="en-US"/>
              </w:rPr>
            </w:pPr>
            <w:r w:rsidRPr="001206D1">
              <w:rPr>
                <w:b/>
                <w:sz w:val="26"/>
                <w:szCs w:val="26"/>
                <w:lang w:val="en-US"/>
              </w:rPr>
              <w:t>THỜI GIAN</w:t>
            </w:r>
          </w:p>
        </w:tc>
        <w:tc>
          <w:tcPr>
            <w:tcW w:w="993" w:type="dxa"/>
            <w:vAlign w:val="center"/>
          </w:tcPr>
          <w:p w:rsidR="00E1131F" w:rsidRPr="001206D1" w:rsidRDefault="00E1131F" w:rsidP="0061444F">
            <w:pPr>
              <w:jc w:val="center"/>
              <w:rPr>
                <w:b/>
                <w:sz w:val="26"/>
                <w:szCs w:val="26"/>
                <w:lang w:val="en-US"/>
              </w:rPr>
            </w:pPr>
            <w:r w:rsidRPr="001206D1">
              <w:rPr>
                <w:b/>
                <w:sz w:val="26"/>
                <w:szCs w:val="26"/>
                <w:lang w:val="en-US"/>
              </w:rPr>
              <w:t>BUỔI</w:t>
            </w:r>
          </w:p>
        </w:tc>
        <w:tc>
          <w:tcPr>
            <w:tcW w:w="5359" w:type="dxa"/>
            <w:vAlign w:val="center"/>
          </w:tcPr>
          <w:p w:rsidR="00E1131F" w:rsidRPr="001206D1" w:rsidRDefault="00E1131F" w:rsidP="0061444F">
            <w:pPr>
              <w:jc w:val="center"/>
              <w:rPr>
                <w:b/>
                <w:sz w:val="26"/>
                <w:szCs w:val="26"/>
                <w:lang w:val="en-US"/>
              </w:rPr>
            </w:pPr>
            <w:r w:rsidRPr="001206D1">
              <w:rPr>
                <w:b/>
                <w:sz w:val="26"/>
                <w:szCs w:val="26"/>
                <w:lang w:val="en-US"/>
              </w:rPr>
              <w:t>CHUYÊN ĐỀ</w:t>
            </w:r>
          </w:p>
        </w:tc>
        <w:tc>
          <w:tcPr>
            <w:tcW w:w="2862" w:type="dxa"/>
            <w:vAlign w:val="center"/>
          </w:tcPr>
          <w:p w:rsidR="00E1131F" w:rsidRPr="001206D1" w:rsidRDefault="00E1131F" w:rsidP="0061444F">
            <w:pPr>
              <w:jc w:val="center"/>
              <w:rPr>
                <w:b/>
                <w:sz w:val="26"/>
                <w:szCs w:val="26"/>
                <w:lang w:val="en-US"/>
              </w:rPr>
            </w:pPr>
            <w:r w:rsidRPr="001206D1">
              <w:rPr>
                <w:b/>
                <w:sz w:val="26"/>
                <w:szCs w:val="26"/>
                <w:lang w:val="en-US"/>
              </w:rPr>
              <w:t>BÁO CÁO VIÊN</w:t>
            </w:r>
          </w:p>
        </w:tc>
      </w:tr>
      <w:tr w:rsidR="00E1131F" w:rsidRPr="000F5DA7" w:rsidTr="0061444F">
        <w:tc>
          <w:tcPr>
            <w:tcW w:w="1843" w:type="dxa"/>
            <w:tcBorders>
              <w:bottom w:val="single" w:sz="4" w:space="0" w:color="auto"/>
            </w:tcBorders>
            <w:vAlign w:val="center"/>
          </w:tcPr>
          <w:p w:rsidR="00E1131F" w:rsidRPr="001206D1" w:rsidRDefault="00E1131F" w:rsidP="0061444F">
            <w:pPr>
              <w:jc w:val="center"/>
              <w:rPr>
                <w:sz w:val="26"/>
                <w:szCs w:val="26"/>
                <w:lang w:val="en-US"/>
              </w:rPr>
            </w:pPr>
          </w:p>
          <w:p w:rsidR="00E1131F" w:rsidRPr="001206D1" w:rsidRDefault="00E1131F" w:rsidP="0061444F">
            <w:pPr>
              <w:jc w:val="center"/>
              <w:rPr>
                <w:sz w:val="26"/>
                <w:szCs w:val="26"/>
                <w:lang w:val="en-US"/>
              </w:rPr>
            </w:pPr>
            <w:proofErr w:type="spellStart"/>
            <w:r w:rsidRPr="001206D1">
              <w:rPr>
                <w:sz w:val="26"/>
                <w:szCs w:val="26"/>
                <w:lang w:val="en-US"/>
              </w:rPr>
              <w:t>Ngày</w:t>
            </w:r>
            <w:proofErr w:type="spellEnd"/>
            <w:r w:rsidRPr="001206D1">
              <w:rPr>
                <w:sz w:val="26"/>
                <w:szCs w:val="26"/>
                <w:lang w:val="en-US"/>
              </w:rPr>
              <w:t xml:space="preserve"> 26/7/2017</w:t>
            </w:r>
          </w:p>
          <w:p w:rsidR="00E1131F" w:rsidRPr="001206D1" w:rsidRDefault="00E1131F" w:rsidP="0061444F">
            <w:pPr>
              <w:jc w:val="center"/>
              <w:rPr>
                <w:sz w:val="26"/>
                <w:szCs w:val="26"/>
                <w:lang w:val="en-US"/>
              </w:rPr>
            </w:pPr>
            <w:r w:rsidRPr="001206D1">
              <w:rPr>
                <w:sz w:val="26"/>
                <w:szCs w:val="26"/>
                <w:lang w:val="en-US"/>
              </w:rPr>
              <w:t>(</w:t>
            </w:r>
            <w:proofErr w:type="spellStart"/>
            <w:r w:rsidRPr="001206D1">
              <w:rPr>
                <w:sz w:val="26"/>
                <w:szCs w:val="26"/>
                <w:lang w:val="en-US"/>
              </w:rPr>
              <w:t>thứ</w:t>
            </w:r>
            <w:proofErr w:type="spellEnd"/>
            <w:r w:rsidRPr="001206D1">
              <w:rPr>
                <w:sz w:val="26"/>
                <w:szCs w:val="26"/>
                <w:lang w:val="en-US"/>
              </w:rPr>
              <w:t xml:space="preserve"> </w:t>
            </w:r>
            <w:proofErr w:type="spellStart"/>
            <w:r w:rsidRPr="001206D1">
              <w:rPr>
                <w:sz w:val="26"/>
                <w:szCs w:val="26"/>
                <w:lang w:val="en-US"/>
              </w:rPr>
              <w:t>tư</w:t>
            </w:r>
            <w:proofErr w:type="spellEnd"/>
            <w:r w:rsidRPr="001206D1">
              <w:rPr>
                <w:sz w:val="26"/>
                <w:szCs w:val="26"/>
                <w:lang w:val="en-US"/>
              </w:rPr>
              <w:t>)</w:t>
            </w:r>
          </w:p>
        </w:tc>
        <w:tc>
          <w:tcPr>
            <w:tcW w:w="993" w:type="dxa"/>
            <w:tcBorders>
              <w:bottom w:val="single" w:sz="4" w:space="0" w:color="auto"/>
            </w:tcBorders>
            <w:vAlign w:val="center"/>
          </w:tcPr>
          <w:p w:rsidR="00E1131F" w:rsidRPr="001206D1" w:rsidRDefault="00E1131F" w:rsidP="0061444F">
            <w:pPr>
              <w:jc w:val="center"/>
              <w:rPr>
                <w:sz w:val="26"/>
                <w:szCs w:val="26"/>
                <w:lang w:val="en-US"/>
              </w:rPr>
            </w:pPr>
            <w:proofErr w:type="spellStart"/>
            <w:r w:rsidRPr="001206D1">
              <w:rPr>
                <w:sz w:val="26"/>
                <w:szCs w:val="26"/>
                <w:lang w:val="en-US"/>
              </w:rPr>
              <w:t>Chiều</w:t>
            </w:r>
            <w:proofErr w:type="spellEnd"/>
          </w:p>
        </w:tc>
        <w:tc>
          <w:tcPr>
            <w:tcW w:w="5359" w:type="dxa"/>
          </w:tcPr>
          <w:p w:rsidR="00E1131F" w:rsidRPr="001206D1" w:rsidRDefault="00E1131F" w:rsidP="0061444F">
            <w:pPr>
              <w:jc w:val="both"/>
              <w:rPr>
                <w:sz w:val="26"/>
                <w:szCs w:val="26"/>
                <w:lang w:val="en-US"/>
              </w:rPr>
            </w:pPr>
            <w:r w:rsidRPr="001206D1">
              <w:rPr>
                <w:sz w:val="26"/>
                <w:szCs w:val="26"/>
                <w:lang w:val="en-US"/>
              </w:rPr>
              <w:t xml:space="preserve">- 13g30 - 15g: </w:t>
            </w:r>
            <w:r w:rsidRPr="001206D1">
              <w:rPr>
                <w:b/>
                <w:sz w:val="26"/>
                <w:szCs w:val="26"/>
              </w:rPr>
              <w:t>Chuyên đề 1</w:t>
            </w:r>
            <w:r w:rsidRPr="001206D1">
              <w:rPr>
                <w:b/>
                <w:sz w:val="26"/>
                <w:szCs w:val="26"/>
                <w:lang w:val="en-US"/>
              </w:rPr>
              <w:t xml:space="preserve"> </w:t>
            </w:r>
            <w:r w:rsidRPr="001206D1">
              <w:rPr>
                <w:sz w:val="26"/>
                <w:szCs w:val="26"/>
                <w:lang w:val="en-US"/>
              </w:rPr>
              <w:t>(</w:t>
            </w:r>
            <w:r w:rsidRPr="001206D1">
              <w:rPr>
                <w:sz w:val="26"/>
                <w:szCs w:val="26"/>
              </w:rPr>
              <w:t>Các vấn đề lý luận cơ bản và những điểm mới trong Nghị quyết Hội nghị lần thứ tư Ban Chấp hành Trung ương Đảng khóa XII</w:t>
            </w:r>
            <w:r w:rsidRPr="001206D1">
              <w:rPr>
                <w:sz w:val="26"/>
                <w:szCs w:val="26"/>
                <w:lang w:val="en-US"/>
              </w:rPr>
              <w:t>)</w:t>
            </w:r>
          </w:p>
          <w:p w:rsidR="00E1131F" w:rsidRPr="001206D1" w:rsidRDefault="00E1131F" w:rsidP="0061444F">
            <w:pPr>
              <w:jc w:val="both"/>
              <w:rPr>
                <w:sz w:val="26"/>
                <w:szCs w:val="26"/>
                <w:lang w:val="en-US"/>
              </w:rPr>
            </w:pPr>
            <w:r w:rsidRPr="001206D1">
              <w:rPr>
                <w:sz w:val="26"/>
                <w:szCs w:val="26"/>
                <w:lang w:val="en-US"/>
              </w:rPr>
              <w:t xml:space="preserve">-  15g15 - 17g: </w:t>
            </w:r>
            <w:r w:rsidRPr="001206D1">
              <w:rPr>
                <w:b/>
                <w:sz w:val="26"/>
                <w:szCs w:val="26"/>
              </w:rPr>
              <w:t>Chuyên đề 4</w:t>
            </w:r>
            <w:r w:rsidRPr="001206D1">
              <w:rPr>
                <w:sz w:val="26"/>
                <w:szCs w:val="26"/>
                <w:lang w:val="en-US"/>
              </w:rPr>
              <w:t xml:space="preserve"> (</w:t>
            </w:r>
            <w:r w:rsidRPr="001206D1">
              <w:rPr>
                <w:sz w:val="26"/>
                <w:szCs w:val="26"/>
              </w:rPr>
              <w:t>Học tập và làm theo tư tưởng, đạo đức, phong cách Hồ Chí Minh về phòng, chống suy thoái tư tưởng chính trị, đạo đức, lối sống, “tự diễn biến”, “tự chuyển hoá” trong nội bộ</w:t>
            </w:r>
            <w:r w:rsidRPr="001206D1">
              <w:rPr>
                <w:sz w:val="26"/>
                <w:szCs w:val="26"/>
                <w:lang w:val="en-US"/>
              </w:rPr>
              <w:t>)</w:t>
            </w:r>
          </w:p>
        </w:tc>
        <w:tc>
          <w:tcPr>
            <w:tcW w:w="2862" w:type="dxa"/>
            <w:vAlign w:val="center"/>
          </w:tcPr>
          <w:p w:rsidR="00E1131F" w:rsidRPr="001206D1" w:rsidRDefault="00E1131F" w:rsidP="0061444F">
            <w:pPr>
              <w:rPr>
                <w:sz w:val="26"/>
                <w:szCs w:val="26"/>
                <w:lang w:val="en-US"/>
              </w:rPr>
            </w:pPr>
            <w:r w:rsidRPr="001206D1">
              <w:rPr>
                <w:sz w:val="26"/>
                <w:szCs w:val="26"/>
                <w:lang w:val="en-US"/>
              </w:rPr>
              <w:t xml:space="preserve">Đ/c </w:t>
            </w:r>
            <w:proofErr w:type="spellStart"/>
            <w:r w:rsidRPr="001206D1">
              <w:rPr>
                <w:b/>
                <w:sz w:val="26"/>
                <w:szCs w:val="26"/>
                <w:lang w:val="en-US"/>
              </w:rPr>
              <w:t>Đỗ</w:t>
            </w:r>
            <w:proofErr w:type="spellEnd"/>
            <w:r w:rsidRPr="001206D1">
              <w:rPr>
                <w:b/>
                <w:sz w:val="26"/>
                <w:szCs w:val="26"/>
                <w:lang w:val="en-US"/>
              </w:rPr>
              <w:t xml:space="preserve"> </w:t>
            </w:r>
            <w:proofErr w:type="spellStart"/>
            <w:r w:rsidRPr="001206D1">
              <w:rPr>
                <w:b/>
                <w:sz w:val="26"/>
                <w:szCs w:val="26"/>
                <w:lang w:val="en-US"/>
              </w:rPr>
              <w:t>Hữu</w:t>
            </w:r>
            <w:proofErr w:type="spellEnd"/>
            <w:r w:rsidRPr="001206D1">
              <w:rPr>
                <w:b/>
                <w:sz w:val="26"/>
                <w:szCs w:val="26"/>
                <w:lang w:val="en-US"/>
              </w:rPr>
              <w:t xml:space="preserve"> </w:t>
            </w:r>
            <w:proofErr w:type="spellStart"/>
            <w:r w:rsidRPr="001206D1">
              <w:rPr>
                <w:b/>
                <w:sz w:val="26"/>
                <w:szCs w:val="26"/>
                <w:lang w:val="en-US"/>
              </w:rPr>
              <w:t>Trí</w:t>
            </w:r>
            <w:proofErr w:type="spellEnd"/>
            <w:r w:rsidRPr="001206D1">
              <w:rPr>
                <w:sz w:val="26"/>
                <w:szCs w:val="26"/>
                <w:lang w:val="en-US"/>
              </w:rPr>
              <w:t xml:space="preserve">, </w:t>
            </w:r>
          </w:p>
          <w:p w:rsidR="00E1131F" w:rsidRPr="001206D1" w:rsidRDefault="00E1131F" w:rsidP="0061444F">
            <w:pPr>
              <w:rPr>
                <w:sz w:val="26"/>
                <w:szCs w:val="26"/>
                <w:lang w:val="en-US"/>
              </w:rPr>
            </w:pPr>
            <w:r w:rsidRPr="001206D1">
              <w:rPr>
                <w:sz w:val="26"/>
                <w:szCs w:val="26"/>
                <w:lang w:val="en-US"/>
              </w:rPr>
              <w:t xml:space="preserve">UVTV, </w:t>
            </w:r>
            <w:proofErr w:type="spellStart"/>
            <w:r w:rsidRPr="001206D1">
              <w:rPr>
                <w:sz w:val="26"/>
                <w:szCs w:val="26"/>
                <w:lang w:val="en-US"/>
              </w:rPr>
              <w:t>Phó</w:t>
            </w:r>
            <w:proofErr w:type="spellEnd"/>
            <w:r w:rsidRPr="001206D1">
              <w:rPr>
                <w:sz w:val="26"/>
                <w:szCs w:val="26"/>
                <w:lang w:val="en-US"/>
              </w:rPr>
              <w:t xml:space="preserve"> </w:t>
            </w:r>
            <w:proofErr w:type="spellStart"/>
            <w:r w:rsidRPr="001206D1">
              <w:rPr>
                <w:sz w:val="26"/>
                <w:szCs w:val="26"/>
                <w:lang w:val="en-US"/>
              </w:rPr>
              <w:t>Chủ</w:t>
            </w:r>
            <w:proofErr w:type="spellEnd"/>
            <w:r w:rsidRPr="001206D1">
              <w:rPr>
                <w:sz w:val="26"/>
                <w:szCs w:val="26"/>
                <w:lang w:val="en-US"/>
              </w:rPr>
              <w:t xml:space="preserve"> </w:t>
            </w:r>
            <w:proofErr w:type="spellStart"/>
            <w:r w:rsidRPr="001206D1">
              <w:rPr>
                <w:sz w:val="26"/>
                <w:szCs w:val="26"/>
                <w:lang w:val="en-US"/>
              </w:rPr>
              <w:t>tịch</w:t>
            </w:r>
            <w:proofErr w:type="spellEnd"/>
            <w:r w:rsidRPr="001206D1">
              <w:rPr>
                <w:sz w:val="26"/>
                <w:szCs w:val="26"/>
                <w:lang w:val="en-US"/>
              </w:rPr>
              <w:t xml:space="preserve"> </w:t>
            </w:r>
            <w:proofErr w:type="spellStart"/>
            <w:r w:rsidRPr="001206D1">
              <w:rPr>
                <w:sz w:val="26"/>
                <w:szCs w:val="26"/>
                <w:lang w:val="en-US"/>
              </w:rPr>
              <w:t>thường</w:t>
            </w:r>
            <w:proofErr w:type="spellEnd"/>
            <w:r w:rsidRPr="001206D1">
              <w:rPr>
                <w:sz w:val="26"/>
                <w:szCs w:val="26"/>
                <w:lang w:val="en-US"/>
              </w:rPr>
              <w:t xml:space="preserve"> </w:t>
            </w:r>
            <w:proofErr w:type="spellStart"/>
            <w:r w:rsidRPr="001206D1">
              <w:rPr>
                <w:sz w:val="26"/>
                <w:szCs w:val="26"/>
                <w:lang w:val="en-US"/>
              </w:rPr>
              <w:t>trực</w:t>
            </w:r>
            <w:proofErr w:type="spellEnd"/>
            <w:r w:rsidRPr="001206D1">
              <w:rPr>
                <w:sz w:val="26"/>
                <w:szCs w:val="26"/>
                <w:lang w:val="en-US"/>
              </w:rPr>
              <w:t xml:space="preserve"> HĐND </w:t>
            </w:r>
            <w:proofErr w:type="spellStart"/>
            <w:r w:rsidRPr="001206D1">
              <w:rPr>
                <w:sz w:val="26"/>
                <w:szCs w:val="26"/>
                <w:lang w:val="en-US"/>
              </w:rPr>
              <w:t>quận</w:t>
            </w:r>
            <w:proofErr w:type="spellEnd"/>
          </w:p>
        </w:tc>
      </w:tr>
      <w:tr w:rsidR="00E1131F" w:rsidRPr="000F5DA7" w:rsidTr="0061444F">
        <w:tc>
          <w:tcPr>
            <w:tcW w:w="1843" w:type="dxa"/>
            <w:vMerge w:val="restart"/>
            <w:tcBorders>
              <w:top w:val="single" w:sz="4" w:space="0" w:color="auto"/>
            </w:tcBorders>
            <w:vAlign w:val="center"/>
          </w:tcPr>
          <w:p w:rsidR="00E1131F" w:rsidRPr="001206D1" w:rsidRDefault="00E1131F" w:rsidP="0061444F">
            <w:pPr>
              <w:jc w:val="center"/>
              <w:rPr>
                <w:sz w:val="26"/>
                <w:szCs w:val="26"/>
                <w:lang w:val="en-US"/>
              </w:rPr>
            </w:pPr>
            <w:proofErr w:type="spellStart"/>
            <w:r w:rsidRPr="001206D1">
              <w:rPr>
                <w:sz w:val="26"/>
                <w:szCs w:val="26"/>
                <w:lang w:val="en-US"/>
              </w:rPr>
              <w:t>Ngày</w:t>
            </w:r>
            <w:proofErr w:type="spellEnd"/>
            <w:r w:rsidRPr="001206D1">
              <w:rPr>
                <w:sz w:val="26"/>
                <w:szCs w:val="26"/>
                <w:lang w:val="en-US"/>
              </w:rPr>
              <w:t xml:space="preserve"> 27/7/2017</w:t>
            </w:r>
          </w:p>
          <w:p w:rsidR="00E1131F" w:rsidRPr="001206D1" w:rsidRDefault="00E1131F" w:rsidP="0061444F">
            <w:pPr>
              <w:jc w:val="center"/>
              <w:rPr>
                <w:sz w:val="26"/>
                <w:szCs w:val="26"/>
                <w:lang w:val="en-US"/>
              </w:rPr>
            </w:pPr>
            <w:r w:rsidRPr="001206D1">
              <w:rPr>
                <w:sz w:val="26"/>
                <w:szCs w:val="26"/>
                <w:lang w:val="en-US"/>
              </w:rPr>
              <w:t>(</w:t>
            </w:r>
            <w:proofErr w:type="spellStart"/>
            <w:r w:rsidRPr="001206D1">
              <w:rPr>
                <w:sz w:val="26"/>
                <w:szCs w:val="26"/>
                <w:lang w:val="en-US"/>
              </w:rPr>
              <w:t>thứ</w:t>
            </w:r>
            <w:proofErr w:type="spellEnd"/>
            <w:r w:rsidRPr="001206D1">
              <w:rPr>
                <w:sz w:val="26"/>
                <w:szCs w:val="26"/>
                <w:lang w:val="en-US"/>
              </w:rPr>
              <w:t xml:space="preserve"> </w:t>
            </w:r>
            <w:proofErr w:type="spellStart"/>
            <w:r w:rsidRPr="001206D1">
              <w:rPr>
                <w:sz w:val="26"/>
                <w:szCs w:val="26"/>
                <w:lang w:val="en-US"/>
              </w:rPr>
              <w:t>năm</w:t>
            </w:r>
            <w:proofErr w:type="spellEnd"/>
            <w:r w:rsidRPr="001206D1">
              <w:rPr>
                <w:sz w:val="26"/>
                <w:szCs w:val="26"/>
                <w:lang w:val="en-US"/>
              </w:rPr>
              <w:t>)</w:t>
            </w:r>
          </w:p>
        </w:tc>
        <w:tc>
          <w:tcPr>
            <w:tcW w:w="993" w:type="dxa"/>
            <w:tcBorders>
              <w:top w:val="single" w:sz="4" w:space="0" w:color="auto"/>
            </w:tcBorders>
            <w:vAlign w:val="center"/>
          </w:tcPr>
          <w:p w:rsidR="00E1131F" w:rsidRPr="001206D1" w:rsidRDefault="00E1131F" w:rsidP="0061444F">
            <w:pPr>
              <w:jc w:val="center"/>
              <w:rPr>
                <w:sz w:val="26"/>
                <w:szCs w:val="26"/>
                <w:lang w:val="en-US"/>
              </w:rPr>
            </w:pPr>
            <w:proofErr w:type="spellStart"/>
            <w:r w:rsidRPr="001206D1">
              <w:rPr>
                <w:sz w:val="26"/>
                <w:szCs w:val="26"/>
                <w:lang w:val="en-US"/>
              </w:rPr>
              <w:t>Sáng</w:t>
            </w:r>
            <w:proofErr w:type="spellEnd"/>
          </w:p>
        </w:tc>
        <w:tc>
          <w:tcPr>
            <w:tcW w:w="5359" w:type="dxa"/>
            <w:vAlign w:val="center"/>
          </w:tcPr>
          <w:p w:rsidR="00E1131F" w:rsidRPr="001206D1" w:rsidRDefault="00E1131F" w:rsidP="0061444F">
            <w:pPr>
              <w:jc w:val="both"/>
              <w:rPr>
                <w:sz w:val="26"/>
                <w:szCs w:val="26"/>
                <w:lang w:val="en-US"/>
              </w:rPr>
            </w:pPr>
            <w:r w:rsidRPr="001206D1">
              <w:rPr>
                <w:sz w:val="26"/>
                <w:szCs w:val="26"/>
                <w:lang w:val="en-US"/>
              </w:rPr>
              <w:t xml:space="preserve">- 8g00 - 11g30: </w:t>
            </w:r>
            <w:r w:rsidRPr="001206D1">
              <w:rPr>
                <w:b/>
                <w:sz w:val="26"/>
                <w:szCs w:val="26"/>
              </w:rPr>
              <w:t>Chuyên đề 5</w:t>
            </w:r>
            <w:r w:rsidRPr="001206D1">
              <w:rPr>
                <w:b/>
                <w:sz w:val="26"/>
                <w:szCs w:val="26"/>
                <w:lang w:val="en-US"/>
              </w:rPr>
              <w:t xml:space="preserve"> (</w:t>
            </w:r>
            <w:r w:rsidRPr="001206D1">
              <w:rPr>
                <w:sz w:val="26"/>
                <w:szCs w:val="26"/>
              </w:rPr>
              <w:t>Công tác dân vận của Đảng và thực hiện Quy chế dân chủ cơ sở</w:t>
            </w:r>
            <w:r w:rsidRPr="001206D1">
              <w:rPr>
                <w:sz w:val="26"/>
                <w:szCs w:val="26"/>
                <w:lang w:val="en-US"/>
              </w:rPr>
              <w:t>)</w:t>
            </w:r>
          </w:p>
        </w:tc>
        <w:tc>
          <w:tcPr>
            <w:tcW w:w="2862" w:type="dxa"/>
            <w:vAlign w:val="center"/>
          </w:tcPr>
          <w:p w:rsidR="00E1131F" w:rsidRPr="001206D1" w:rsidRDefault="00E1131F" w:rsidP="0061444F">
            <w:pPr>
              <w:rPr>
                <w:sz w:val="26"/>
                <w:szCs w:val="26"/>
                <w:lang w:val="en-US"/>
              </w:rPr>
            </w:pPr>
            <w:r w:rsidRPr="001206D1">
              <w:rPr>
                <w:sz w:val="26"/>
                <w:szCs w:val="26"/>
                <w:lang w:val="en-US"/>
              </w:rPr>
              <w:t xml:space="preserve">Đ/c </w:t>
            </w:r>
            <w:proofErr w:type="spellStart"/>
            <w:r w:rsidRPr="001206D1">
              <w:rPr>
                <w:b/>
                <w:sz w:val="26"/>
                <w:szCs w:val="26"/>
                <w:lang w:val="en-US"/>
              </w:rPr>
              <w:t>Trần</w:t>
            </w:r>
            <w:proofErr w:type="spellEnd"/>
            <w:r w:rsidRPr="001206D1">
              <w:rPr>
                <w:b/>
                <w:sz w:val="26"/>
                <w:szCs w:val="26"/>
                <w:lang w:val="en-US"/>
              </w:rPr>
              <w:t xml:space="preserve"> </w:t>
            </w:r>
            <w:proofErr w:type="spellStart"/>
            <w:r w:rsidRPr="001206D1">
              <w:rPr>
                <w:b/>
                <w:sz w:val="26"/>
                <w:szCs w:val="26"/>
                <w:lang w:val="en-US"/>
              </w:rPr>
              <w:t>Văn</w:t>
            </w:r>
            <w:proofErr w:type="spellEnd"/>
            <w:r w:rsidRPr="001206D1">
              <w:rPr>
                <w:b/>
                <w:sz w:val="26"/>
                <w:szCs w:val="26"/>
                <w:lang w:val="en-US"/>
              </w:rPr>
              <w:t xml:space="preserve"> Thanh</w:t>
            </w:r>
            <w:r w:rsidRPr="001206D1">
              <w:rPr>
                <w:sz w:val="26"/>
                <w:szCs w:val="26"/>
                <w:lang w:val="en-US"/>
              </w:rPr>
              <w:t xml:space="preserve">, </w:t>
            </w:r>
            <w:proofErr w:type="spellStart"/>
            <w:r w:rsidRPr="001206D1">
              <w:rPr>
                <w:sz w:val="26"/>
                <w:szCs w:val="26"/>
                <w:lang w:val="en-US"/>
              </w:rPr>
              <w:t>Báo</w:t>
            </w:r>
            <w:proofErr w:type="spellEnd"/>
            <w:r w:rsidRPr="001206D1">
              <w:rPr>
                <w:sz w:val="26"/>
                <w:szCs w:val="26"/>
                <w:lang w:val="en-US"/>
              </w:rPr>
              <w:t xml:space="preserve"> </w:t>
            </w:r>
            <w:proofErr w:type="spellStart"/>
            <w:r w:rsidRPr="001206D1">
              <w:rPr>
                <w:sz w:val="26"/>
                <w:szCs w:val="26"/>
                <w:lang w:val="en-US"/>
              </w:rPr>
              <w:t>cáo</w:t>
            </w:r>
            <w:proofErr w:type="spellEnd"/>
            <w:r w:rsidRPr="001206D1">
              <w:rPr>
                <w:sz w:val="26"/>
                <w:szCs w:val="26"/>
                <w:lang w:val="en-US"/>
              </w:rPr>
              <w:t xml:space="preserve"> </w:t>
            </w:r>
            <w:proofErr w:type="spellStart"/>
            <w:r w:rsidRPr="001206D1">
              <w:rPr>
                <w:sz w:val="26"/>
                <w:szCs w:val="26"/>
                <w:lang w:val="en-US"/>
              </w:rPr>
              <w:t>viên</w:t>
            </w:r>
            <w:proofErr w:type="spellEnd"/>
            <w:r w:rsidRPr="001206D1">
              <w:rPr>
                <w:sz w:val="26"/>
                <w:szCs w:val="26"/>
                <w:lang w:val="en-US"/>
              </w:rPr>
              <w:t xml:space="preserve"> </w:t>
            </w:r>
            <w:proofErr w:type="spellStart"/>
            <w:r w:rsidRPr="001206D1">
              <w:rPr>
                <w:sz w:val="26"/>
                <w:szCs w:val="26"/>
                <w:lang w:val="en-US"/>
              </w:rPr>
              <w:t>quận</w:t>
            </w:r>
            <w:proofErr w:type="spellEnd"/>
            <w:r w:rsidRPr="001206D1">
              <w:rPr>
                <w:sz w:val="26"/>
                <w:szCs w:val="26"/>
                <w:lang w:val="en-US"/>
              </w:rPr>
              <w:t xml:space="preserve"> 8, </w:t>
            </w:r>
            <w:proofErr w:type="spellStart"/>
            <w:r w:rsidRPr="001206D1">
              <w:rPr>
                <w:sz w:val="26"/>
                <w:szCs w:val="26"/>
                <w:lang w:val="en-US"/>
              </w:rPr>
              <w:t>Nguyên</w:t>
            </w:r>
            <w:proofErr w:type="spellEnd"/>
            <w:r w:rsidRPr="001206D1">
              <w:rPr>
                <w:sz w:val="26"/>
                <w:szCs w:val="26"/>
                <w:lang w:val="en-US"/>
              </w:rPr>
              <w:t xml:space="preserve"> UVTV, </w:t>
            </w:r>
            <w:proofErr w:type="spellStart"/>
            <w:r w:rsidRPr="001206D1">
              <w:rPr>
                <w:sz w:val="26"/>
                <w:szCs w:val="26"/>
                <w:lang w:val="en-US"/>
              </w:rPr>
              <w:t>Trưởng</w:t>
            </w:r>
            <w:proofErr w:type="spellEnd"/>
            <w:r w:rsidRPr="001206D1">
              <w:rPr>
                <w:sz w:val="26"/>
                <w:szCs w:val="26"/>
                <w:lang w:val="en-US"/>
              </w:rPr>
              <w:t xml:space="preserve"> ban BDVQU</w:t>
            </w:r>
          </w:p>
        </w:tc>
      </w:tr>
      <w:tr w:rsidR="00E1131F" w:rsidRPr="000F5DA7" w:rsidTr="0061444F">
        <w:tc>
          <w:tcPr>
            <w:tcW w:w="1843" w:type="dxa"/>
            <w:vMerge/>
            <w:tcBorders>
              <w:bottom w:val="single" w:sz="4" w:space="0" w:color="auto"/>
            </w:tcBorders>
            <w:vAlign w:val="center"/>
          </w:tcPr>
          <w:p w:rsidR="00E1131F" w:rsidRPr="001206D1" w:rsidRDefault="00E1131F" w:rsidP="0061444F">
            <w:pPr>
              <w:jc w:val="center"/>
              <w:rPr>
                <w:sz w:val="26"/>
                <w:szCs w:val="26"/>
                <w:lang w:val="en-US"/>
              </w:rPr>
            </w:pPr>
          </w:p>
        </w:tc>
        <w:tc>
          <w:tcPr>
            <w:tcW w:w="993" w:type="dxa"/>
            <w:tcBorders>
              <w:bottom w:val="single" w:sz="4" w:space="0" w:color="auto"/>
            </w:tcBorders>
            <w:vAlign w:val="center"/>
          </w:tcPr>
          <w:p w:rsidR="00E1131F" w:rsidRPr="001206D1" w:rsidRDefault="00E1131F" w:rsidP="0061444F">
            <w:pPr>
              <w:jc w:val="center"/>
              <w:rPr>
                <w:sz w:val="26"/>
                <w:szCs w:val="26"/>
                <w:lang w:val="en-US"/>
              </w:rPr>
            </w:pPr>
            <w:proofErr w:type="spellStart"/>
            <w:r w:rsidRPr="001206D1">
              <w:rPr>
                <w:sz w:val="26"/>
                <w:szCs w:val="26"/>
                <w:lang w:val="en-US"/>
              </w:rPr>
              <w:t>Chiều</w:t>
            </w:r>
            <w:proofErr w:type="spellEnd"/>
          </w:p>
        </w:tc>
        <w:tc>
          <w:tcPr>
            <w:tcW w:w="5359" w:type="dxa"/>
          </w:tcPr>
          <w:p w:rsidR="00E1131F" w:rsidRPr="001206D1" w:rsidRDefault="00E1131F" w:rsidP="0061444F">
            <w:pPr>
              <w:jc w:val="both"/>
              <w:rPr>
                <w:sz w:val="26"/>
                <w:szCs w:val="26"/>
                <w:lang w:val="en-US"/>
              </w:rPr>
            </w:pPr>
            <w:r w:rsidRPr="001206D1">
              <w:rPr>
                <w:sz w:val="26"/>
                <w:szCs w:val="26"/>
                <w:lang w:val="en-US"/>
              </w:rPr>
              <w:t xml:space="preserve">- 13g30 - 15g: </w:t>
            </w:r>
            <w:r w:rsidRPr="001206D1">
              <w:rPr>
                <w:b/>
                <w:sz w:val="26"/>
                <w:szCs w:val="26"/>
              </w:rPr>
              <w:t>Chuyên đề 2</w:t>
            </w:r>
            <w:r w:rsidRPr="001206D1">
              <w:rPr>
                <w:b/>
                <w:sz w:val="26"/>
                <w:szCs w:val="26"/>
                <w:lang w:val="en-US"/>
              </w:rPr>
              <w:t xml:space="preserve"> (</w:t>
            </w:r>
            <w:r w:rsidRPr="001206D1">
              <w:rPr>
                <w:sz w:val="26"/>
                <w:szCs w:val="26"/>
              </w:rPr>
              <w:t xml:space="preserve">Các vấn đề lý luận cơ bản và những điểm mới trong Nghị quyết Hội nghị lần thứ năm Ban Chấp hành Trung ương Đảng khóa XII) </w:t>
            </w:r>
          </w:p>
          <w:p w:rsidR="00E1131F" w:rsidRPr="001206D1" w:rsidRDefault="00E1131F" w:rsidP="0061444F">
            <w:pPr>
              <w:jc w:val="both"/>
              <w:rPr>
                <w:sz w:val="26"/>
                <w:szCs w:val="26"/>
                <w:lang w:val="en-US"/>
              </w:rPr>
            </w:pPr>
            <w:r w:rsidRPr="001206D1">
              <w:rPr>
                <w:sz w:val="26"/>
                <w:szCs w:val="26"/>
                <w:lang w:val="en-US"/>
              </w:rPr>
              <w:t xml:space="preserve">- 15g15 - 17g: </w:t>
            </w:r>
            <w:r w:rsidRPr="001206D1">
              <w:rPr>
                <w:b/>
                <w:sz w:val="26"/>
                <w:szCs w:val="26"/>
              </w:rPr>
              <w:t>Chuyên đề 3</w:t>
            </w:r>
            <w:r w:rsidRPr="001206D1">
              <w:rPr>
                <w:sz w:val="26"/>
                <w:szCs w:val="26"/>
              </w:rPr>
              <w:t xml:space="preserve"> </w:t>
            </w:r>
            <w:r w:rsidRPr="001206D1">
              <w:rPr>
                <w:sz w:val="26"/>
                <w:szCs w:val="26"/>
                <w:lang w:val="en-US"/>
              </w:rPr>
              <w:t>(</w:t>
            </w:r>
            <w:r w:rsidRPr="001206D1">
              <w:rPr>
                <w:sz w:val="26"/>
                <w:szCs w:val="26"/>
              </w:rPr>
              <w:t>Một số vấn đề về tiếp tục đổi mới học tập lý luận chính trị trong hệ thống giáo dục quốc dân theo tinh thần triển khai thực hiện Kết luận số 94-KL/TW ngày 28 tháng 3 năm 2014 của Ban Bí thư Trung ương Đảng</w:t>
            </w:r>
            <w:r w:rsidRPr="001206D1">
              <w:rPr>
                <w:sz w:val="26"/>
                <w:szCs w:val="26"/>
                <w:lang w:val="en-US"/>
              </w:rPr>
              <w:t>)</w:t>
            </w:r>
          </w:p>
        </w:tc>
        <w:tc>
          <w:tcPr>
            <w:tcW w:w="2862" w:type="dxa"/>
            <w:vAlign w:val="center"/>
          </w:tcPr>
          <w:p w:rsidR="00E1131F" w:rsidRPr="001206D1" w:rsidRDefault="00E1131F" w:rsidP="0061444F">
            <w:pPr>
              <w:rPr>
                <w:sz w:val="26"/>
                <w:szCs w:val="26"/>
                <w:lang w:val="en-US"/>
              </w:rPr>
            </w:pPr>
            <w:r w:rsidRPr="001206D1">
              <w:rPr>
                <w:sz w:val="26"/>
                <w:szCs w:val="26"/>
                <w:lang w:val="en-US"/>
              </w:rPr>
              <w:t xml:space="preserve">Đ/c </w:t>
            </w:r>
            <w:proofErr w:type="spellStart"/>
            <w:r w:rsidRPr="001206D1">
              <w:rPr>
                <w:b/>
                <w:sz w:val="26"/>
                <w:szCs w:val="26"/>
                <w:lang w:val="en-US"/>
              </w:rPr>
              <w:t>Trương</w:t>
            </w:r>
            <w:proofErr w:type="spellEnd"/>
            <w:r w:rsidRPr="001206D1">
              <w:rPr>
                <w:b/>
                <w:sz w:val="26"/>
                <w:szCs w:val="26"/>
                <w:lang w:val="en-US"/>
              </w:rPr>
              <w:t xml:space="preserve"> </w:t>
            </w:r>
            <w:proofErr w:type="spellStart"/>
            <w:r w:rsidRPr="001206D1">
              <w:rPr>
                <w:b/>
                <w:sz w:val="26"/>
                <w:szCs w:val="26"/>
                <w:lang w:val="en-US"/>
              </w:rPr>
              <w:t>Công</w:t>
            </w:r>
            <w:proofErr w:type="spellEnd"/>
            <w:r w:rsidRPr="001206D1">
              <w:rPr>
                <w:b/>
                <w:sz w:val="26"/>
                <w:szCs w:val="26"/>
                <w:lang w:val="en-US"/>
              </w:rPr>
              <w:t xml:space="preserve"> </w:t>
            </w:r>
            <w:proofErr w:type="spellStart"/>
            <w:r w:rsidRPr="001206D1">
              <w:rPr>
                <w:b/>
                <w:sz w:val="26"/>
                <w:szCs w:val="26"/>
                <w:lang w:val="en-US"/>
              </w:rPr>
              <w:t>Hồ</w:t>
            </w:r>
            <w:proofErr w:type="spellEnd"/>
            <w:r w:rsidRPr="001206D1">
              <w:rPr>
                <w:sz w:val="26"/>
                <w:szCs w:val="26"/>
                <w:lang w:val="en-US"/>
              </w:rPr>
              <w:t>,</w:t>
            </w:r>
          </w:p>
          <w:p w:rsidR="00E1131F" w:rsidRPr="001206D1" w:rsidRDefault="00E1131F" w:rsidP="0061444F">
            <w:pPr>
              <w:rPr>
                <w:sz w:val="26"/>
                <w:szCs w:val="26"/>
                <w:lang w:val="en-US"/>
              </w:rPr>
            </w:pPr>
            <w:r w:rsidRPr="001206D1">
              <w:rPr>
                <w:sz w:val="26"/>
                <w:szCs w:val="26"/>
                <w:lang w:val="en-US"/>
              </w:rPr>
              <w:t xml:space="preserve">QUV, </w:t>
            </w:r>
            <w:proofErr w:type="spellStart"/>
            <w:r w:rsidRPr="001206D1">
              <w:rPr>
                <w:sz w:val="26"/>
                <w:szCs w:val="26"/>
                <w:lang w:val="en-US"/>
              </w:rPr>
              <w:t>Phó</w:t>
            </w:r>
            <w:proofErr w:type="spellEnd"/>
            <w:r w:rsidRPr="001206D1">
              <w:rPr>
                <w:sz w:val="26"/>
                <w:szCs w:val="26"/>
                <w:lang w:val="en-US"/>
              </w:rPr>
              <w:t xml:space="preserve"> </w:t>
            </w:r>
            <w:proofErr w:type="spellStart"/>
            <w:r>
              <w:rPr>
                <w:sz w:val="26"/>
                <w:szCs w:val="26"/>
                <w:lang w:val="en-US"/>
              </w:rPr>
              <w:t>Trưởng</w:t>
            </w:r>
            <w:proofErr w:type="spellEnd"/>
            <w:r>
              <w:rPr>
                <w:sz w:val="26"/>
                <w:szCs w:val="26"/>
                <w:lang w:val="en-US"/>
              </w:rPr>
              <w:t xml:space="preserve"> </w:t>
            </w:r>
            <w:r w:rsidRPr="001206D1">
              <w:rPr>
                <w:sz w:val="26"/>
                <w:szCs w:val="26"/>
                <w:lang w:val="en-US"/>
              </w:rPr>
              <w:t xml:space="preserve">ban </w:t>
            </w:r>
            <w:proofErr w:type="spellStart"/>
            <w:r>
              <w:rPr>
                <w:sz w:val="26"/>
                <w:szCs w:val="26"/>
                <w:lang w:val="en-US"/>
              </w:rPr>
              <w:t>thường</w:t>
            </w:r>
            <w:proofErr w:type="spellEnd"/>
            <w:r>
              <w:rPr>
                <w:sz w:val="26"/>
                <w:szCs w:val="26"/>
                <w:lang w:val="en-US"/>
              </w:rPr>
              <w:t xml:space="preserve"> </w:t>
            </w:r>
            <w:proofErr w:type="spellStart"/>
            <w:r>
              <w:rPr>
                <w:sz w:val="26"/>
                <w:szCs w:val="26"/>
                <w:lang w:val="en-US"/>
              </w:rPr>
              <w:t>trực</w:t>
            </w:r>
            <w:proofErr w:type="spellEnd"/>
            <w:r w:rsidRPr="001206D1">
              <w:rPr>
                <w:sz w:val="26"/>
                <w:szCs w:val="26"/>
                <w:lang w:val="en-US"/>
              </w:rPr>
              <w:t xml:space="preserve"> BTGQU </w:t>
            </w:r>
          </w:p>
        </w:tc>
      </w:tr>
      <w:tr w:rsidR="00E1131F" w:rsidRPr="000F5DA7" w:rsidTr="0061444F">
        <w:tc>
          <w:tcPr>
            <w:tcW w:w="1843" w:type="dxa"/>
            <w:vMerge w:val="restart"/>
            <w:tcBorders>
              <w:top w:val="single" w:sz="4" w:space="0" w:color="auto"/>
            </w:tcBorders>
            <w:vAlign w:val="center"/>
          </w:tcPr>
          <w:p w:rsidR="00E1131F" w:rsidRPr="001206D1" w:rsidRDefault="00E1131F" w:rsidP="0061444F">
            <w:pPr>
              <w:jc w:val="center"/>
              <w:rPr>
                <w:sz w:val="26"/>
                <w:szCs w:val="26"/>
                <w:lang w:val="en-US"/>
              </w:rPr>
            </w:pPr>
            <w:proofErr w:type="spellStart"/>
            <w:r w:rsidRPr="001206D1">
              <w:rPr>
                <w:sz w:val="26"/>
                <w:szCs w:val="26"/>
                <w:lang w:val="en-US"/>
              </w:rPr>
              <w:t>Ngày</w:t>
            </w:r>
            <w:proofErr w:type="spellEnd"/>
            <w:r w:rsidRPr="001206D1">
              <w:rPr>
                <w:sz w:val="26"/>
                <w:szCs w:val="26"/>
                <w:lang w:val="en-US"/>
              </w:rPr>
              <w:t xml:space="preserve"> 28/7/2017</w:t>
            </w:r>
          </w:p>
          <w:p w:rsidR="00E1131F" w:rsidRPr="001206D1" w:rsidRDefault="00E1131F" w:rsidP="0061444F">
            <w:pPr>
              <w:jc w:val="center"/>
              <w:rPr>
                <w:sz w:val="26"/>
                <w:szCs w:val="26"/>
                <w:lang w:val="en-US"/>
              </w:rPr>
            </w:pPr>
            <w:r w:rsidRPr="001206D1">
              <w:rPr>
                <w:sz w:val="26"/>
                <w:szCs w:val="26"/>
                <w:lang w:val="en-US"/>
              </w:rPr>
              <w:t>(</w:t>
            </w:r>
            <w:proofErr w:type="spellStart"/>
            <w:r w:rsidRPr="001206D1">
              <w:rPr>
                <w:sz w:val="26"/>
                <w:szCs w:val="26"/>
                <w:lang w:val="en-US"/>
              </w:rPr>
              <w:t>thứ</w:t>
            </w:r>
            <w:proofErr w:type="spellEnd"/>
            <w:r w:rsidRPr="001206D1">
              <w:rPr>
                <w:sz w:val="26"/>
                <w:szCs w:val="26"/>
                <w:lang w:val="en-US"/>
              </w:rPr>
              <w:t xml:space="preserve"> </w:t>
            </w:r>
            <w:proofErr w:type="spellStart"/>
            <w:r w:rsidRPr="001206D1">
              <w:rPr>
                <w:sz w:val="26"/>
                <w:szCs w:val="26"/>
                <w:lang w:val="en-US"/>
              </w:rPr>
              <w:t>sáu</w:t>
            </w:r>
            <w:proofErr w:type="spellEnd"/>
            <w:r w:rsidRPr="001206D1">
              <w:rPr>
                <w:sz w:val="26"/>
                <w:szCs w:val="26"/>
                <w:lang w:val="en-US"/>
              </w:rPr>
              <w:t>)</w:t>
            </w:r>
          </w:p>
        </w:tc>
        <w:tc>
          <w:tcPr>
            <w:tcW w:w="993" w:type="dxa"/>
            <w:tcBorders>
              <w:top w:val="single" w:sz="4" w:space="0" w:color="auto"/>
            </w:tcBorders>
            <w:vAlign w:val="center"/>
          </w:tcPr>
          <w:p w:rsidR="00E1131F" w:rsidRPr="001206D1" w:rsidRDefault="00E1131F" w:rsidP="0061444F">
            <w:pPr>
              <w:jc w:val="center"/>
              <w:rPr>
                <w:sz w:val="26"/>
                <w:szCs w:val="26"/>
                <w:lang w:val="en-US"/>
              </w:rPr>
            </w:pPr>
            <w:proofErr w:type="spellStart"/>
            <w:r w:rsidRPr="001206D1">
              <w:rPr>
                <w:sz w:val="26"/>
                <w:szCs w:val="26"/>
                <w:lang w:val="en-US"/>
              </w:rPr>
              <w:t>Sáng</w:t>
            </w:r>
            <w:proofErr w:type="spellEnd"/>
          </w:p>
        </w:tc>
        <w:tc>
          <w:tcPr>
            <w:tcW w:w="5359" w:type="dxa"/>
          </w:tcPr>
          <w:p w:rsidR="00E1131F" w:rsidRPr="001206D1" w:rsidRDefault="00E1131F" w:rsidP="0061444F">
            <w:pPr>
              <w:jc w:val="both"/>
              <w:rPr>
                <w:sz w:val="26"/>
                <w:szCs w:val="26"/>
                <w:lang w:val="en-US"/>
              </w:rPr>
            </w:pPr>
            <w:r w:rsidRPr="001206D1">
              <w:rPr>
                <w:sz w:val="26"/>
                <w:szCs w:val="26"/>
                <w:lang w:val="en-US"/>
              </w:rPr>
              <w:t xml:space="preserve">- 8g - 11g30: </w:t>
            </w:r>
            <w:r w:rsidRPr="001206D1">
              <w:rPr>
                <w:b/>
                <w:sz w:val="26"/>
                <w:szCs w:val="26"/>
              </w:rPr>
              <w:t>Chuyên đề 6</w:t>
            </w:r>
            <w:r w:rsidRPr="001206D1">
              <w:rPr>
                <w:b/>
                <w:sz w:val="26"/>
                <w:szCs w:val="26"/>
                <w:lang w:val="en-US"/>
              </w:rPr>
              <w:t xml:space="preserve"> </w:t>
            </w:r>
            <w:r w:rsidRPr="001206D1">
              <w:rPr>
                <w:sz w:val="26"/>
                <w:szCs w:val="26"/>
                <w:lang w:val="en-US"/>
              </w:rPr>
              <w:t>(</w:t>
            </w:r>
            <w:r w:rsidRPr="001206D1">
              <w:rPr>
                <w:sz w:val="26"/>
                <w:szCs w:val="26"/>
              </w:rPr>
              <w:t>Tình hình thời sự quốc tế, trong nước và tình hình phát triển kinh tế, văn hóa, xã hội trên địa bàn thành phố, quận trong 6 tháng đầu năm và phương hướng 6 tháng cuối năm 2017</w:t>
            </w:r>
            <w:r w:rsidRPr="001206D1">
              <w:rPr>
                <w:sz w:val="26"/>
                <w:szCs w:val="26"/>
                <w:lang w:val="en-US"/>
              </w:rPr>
              <w:t>)</w:t>
            </w:r>
          </w:p>
        </w:tc>
        <w:tc>
          <w:tcPr>
            <w:tcW w:w="2862" w:type="dxa"/>
            <w:vAlign w:val="center"/>
          </w:tcPr>
          <w:p w:rsidR="00E1131F" w:rsidRPr="001206D1" w:rsidRDefault="00E1131F" w:rsidP="0061444F">
            <w:pPr>
              <w:rPr>
                <w:sz w:val="26"/>
                <w:szCs w:val="26"/>
                <w:lang w:val="en-US"/>
              </w:rPr>
            </w:pPr>
            <w:r w:rsidRPr="001206D1">
              <w:rPr>
                <w:sz w:val="26"/>
                <w:szCs w:val="26"/>
                <w:lang w:val="en-US"/>
              </w:rPr>
              <w:t>Đ/</w:t>
            </w:r>
            <w:r w:rsidRPr="001206D1">
              <w:rPr>
                <w:b/>
                <w:sz w:val="26"/>
                <w:szCs w:val="26"/>
                <w:lang w:val="en-US"/>
              </w:rPr>
              <w:t xml:space="preserve">c </w:t>
            </w:r>
            <w:proofErr w:type="spellStart"/>
            <w:r w:rsidRPr="001206D1">
              <w:rPr>
                <w:b/>
                <w:sz w:val="26"/>
                <w:szCs w:val="26"/>
                <w:lang w:val="en-US"/>
              </w:rPr>
              <w:t>Nguyễn</w:t>
            </w:r>
            <w:proofErr w:type="spellEnd"/>
            <w:r w:rsidRPr="001206D1">
              <w:rPr>
                <w:b/>
                <w:sz w:val="26"/>
                <w:szCs w:val="26"/>
                <w:lang w:val="en-US"/>
              </w:rPr>
              <w:t xml:space="preserve"> Thanh Sang</w:t>
            </w:r>
            <w:r w:rsidRPr="001206D1">
              <w:rPr>
                <w:sz w:val="26"/>
                <w:szCs w:val="26"/>
                <w:lang w:val="en-US"/>
              </w:rPr>
              <w:t xml:space="preserve">, QUV, </w:t>
            </w:r>
            <w:proofErr w:type="spellStart"/>
            <w:r w:rsidRPr="001206D1">
              <w:rPr>
                <w:sz w:val="26"/>
                <w:szCs w:val="26"/>
                <w:lang w:val="en-US"/>
              </w:rPr>
              <w:t>Phó</w:t>
            </w:r>
            <w:proofErr w:type="spellEnd"/>
            <w:r w:rsidRPr="001206D1">
              <w:rPr>
                <w:sz w:val="26"/>
                <w:szCs w:val="26"/>
                <w:lang w:val="en-US"/>
              </w:rPr>
              <w:t xml:space="preserve"> </w:t>
            </w:r>
            <w:proofErr w:type="spellStart"/>
            <w:r w:rsidRPr="001206D1">
              <w:rPr>
                <w:sz w:val="26"/>
                <w:szCs w:val="26"/>
                <w:lang w:val="en-US"/>
              </w:rPr>
              <w:t>Chủ</w:t>
            </w:r>
            <w:proofErr w:type="spellEnd"/>
            <w:r w:rsidRPr="001206D1">
              <w:rPr>
                <w:sz w:val="26"/>
                <w:szCs w:val="26"/>
                <w:lang w:val="en-US"/>
              </w:rPr>
              <w:t xml:space="preserve"> </w:t>
            </w:r>
            <w:proofErr w:type="spellStart"/>
            <w:r w:rsidRPr="001206D1">
              <w:rPr>
                <w:sz w:val="26"/>
                <w:szCs w:val="26"/>
                <w:lang w:val="en-US"/>
              </w:rPr>
              <w:t>tịch</w:t>
            </w:r>
            <w:proofErr w:type="spellEnd"/>
            <w:r w:rsidRPr="001206D1">
              <w:rPr>
                <w:sz w:val="26"/>
                <w:szCs w:val="26"/>
                <w:lang w:val="en-US"/>
              </w:rPr>
              <w:t xml:space="preserve"> UBND </w:t>
            </w:r>
            <w:proofErr w:type="spellStart"/>
            <w:r w:rsidRPr="001206D1">
              <w:rPr>
                <w:sz w:val="26"/>
                <w:szCs w:val="26"/>
                <w:lang w:val="en-US"/>
              </w:rPr>
              <w:t>quận</w:t>
            </w:r>
            <w:proofErr w:type="spellEnd"/>
          </w:p>
        </w:tc>
      </w:tr>
      <w:tr w:rsidR="00E1131F" w:rsidRPr="000F5DA7" w:rsidTr="0061444F">
        <w:tc>
          <w:tcPr>
            <w:tcW w:w="1843" w:type="dxa"/>
            <w:vMerge/>
            <w:vAlign w:val="center"/>
          </w:tcPr>
          <w:p w:rsidR="00E1131F" w:rsidRPr="001206D1" w:rsidRDefault="00E1131F" w:rsidP="0061444F">
            <w:pPr>
              <w:jc w:val="center"/>
              <w:rPr>
                <w:sz w:val="26"/>
                <w:szCs w:val="26"/>
                <w:lang w:val="en-US"/>
              </w:rPr>
            </w:pPr>
          </w:p>
        </w:tc>
        <w:tc>
          <w:tcPr>
            <w:tcW w:w="993" w:type="dxa"/>
            <w:vAlign w:val="center"/>
          </w:tcPr>
          <w:p w:rsidR="00E1131F" w:rsidRPr="001206D1" w:rsidRDefault="00E1131F" w:rsidP="0061444F">
            <w:pPr>
              <w:jc w:val="center"/>
              <w:rPr>
                <w:sz w:val="26"/>
                <w:szCs w:val="26"/>
                <w:lang w:val="en-US"/>
              </w:rPr>
            </w:pPr>
            <w:proofErr w:type="spellStart"/>
            <w:r w:rsidRPr="001206D1">
              <w:rPr>
                <w:sz w:val="26"/>
                <w:szCs w:val="26"/>
                <w:lang w:val="en-US"/>
              </w:rPr>
              <w:t>Chiều</w:t>
            </w:r>
            <w:proofErr w:type="spellEnd"/>
          </w:p>
        </w:tc>
        <w:tc>
          <w:tcPr>
            <w:tcW w:w="5359" w:type="dxa"/>
            <w:vAlign w:val="center"/>
          </w:tcPr>
          <w:p w:rsidR="00E1131F" w:rsidRPr="001206D1" w:rsidRDefault="00E1131F" w:rsidP="0061444F">
            <w:pPr>
              <w:jc w:val="both"/>
              <w:rPr>
                <w:sz w:val="26"/>
                <w:szCs w:val="26"/>
                <w:lang w:val="en-US"/>
              </w:rPr>
            </w:pPr>
            <w:r w:rsidRPr="001206D1">
              <w:rPr>
                <w:sz w:val="26"/>
                <w:szCs w:val="26"/>
                <w:lang w:val="en-US"/>
              </w:rPr>
              <w:t xml:space="preserve">- 13g30 - 15g: </w:t>
            </w:r>
            <w:proofErr w:type="spellStart"/>
            <w:r w:rsidRPr="001206D1">
              <w:rPr>
                <w:sz w:val="26"/>
                <w:szCs w:val="26"/>
                <w:lang w:val="en-US"/>
              </w:rPr>
              <w:t>Thảo</w:t>
            </w:r>
            <w:proofErr w:type="spellEnd"/>
            <w:r w:rsidRPr="001206D1">
              <w:rPr>
                <w:sz w:val="26"/>
                <w:szCs w:val="26"/>
                <w:lang w:val="en-US"/>
              </w:rPr>
              <w:t xml:space="preserve"> </w:t>
            </w:r>
            <w:proofErr w:type="spellStart"/>
            <w:r w:rsidRPr="001206D1">
              <w:rPr>
                <w:sz w:val="26"/>
                <w:szCs w:val="26"/>
                <w:lang w:val="en-US"/>
              </w:rPr>
              <w:t>luận</w:t>
            </w:r>
            <w:proofErr w:type="spellEnd"/>
          </w:p>
          <w:p w:rsidR="00E1131F" w:rsidRPr="001206D1" w:rsidRDefault="00E1131F" w:rsidP="0061444F">
            <w:pPr>
              <w:jc w:val="both"/>
              <w:rPr>
                <w:sz w:val="26"/>
                <w:szCs w:val="26"/>
                <w:lang w:val="en-US"/>
              </w:rPr>
            </w:pPr>
          </w:p>
          <w:p w:rsidR="00E1131F" w:rsidRPr="001206D1" w:rsidRDefault="00E1131F" w:rsidP="0061444F">
            <w:pPr>
              <w:jc w:val="both"/>
              <w:rPr>
                <w:sz w:val="26"/>
                <w:szCs w:val="26"/>
                <w:lang w:val="en-US"/>
              </w:rPr>
            </w:pPr>
          </w:p>
          <w:p w:rsidR="00E1131F" w:rsidRPr="001206D1" w:rsidRDefault="00E1131F" w:rsidP="0061444F">
            <w:pPr>
              <w:rPr>
                <w:sz w:val="26"/>
                <w:szCs w:val="26"/>
                <w:lang w:val="en-US"/>
              </w:rPr>
            </w:pPr>
            <w:r w:rsidRPr="001206D1">
              <w:rPr>
                <w:sz w:val="26"/>
                <w:szCs w:val="26"/>
                <w:lang w:val="en-US"/>
              </w:rPr>
              <w:t xml:space="preserve">- 15g15 - 17g: </w:t>
            </w:r>
            <w:proofErr w:type="spellStart"/>
            <w:r w:rsidRPr="001206D1">
              <w:rPr>
                <w:sz w:val="26"/>
                <w:szCs w:val="26"/>
                <w:lang w:val="en-US"/>
              </w:rPr>
              <w:t>Viết</w:t>
            </w:r>
            <w:proofErr w:type="spellEnd"/>
            <w:r w:rsidRPr="001206D1">
              <w:rPr>
                <w:sz w:val="26"/>
                <w:szCs w:val="26"/>
                <w:lang w:val="en-US"/>
              </w:rPr>
              <w:t xml:space="preserve"> </w:t>
            </w:r>
            <w:proofErr w:type="spellStart"/>
            <w:r w:rsidRPr="001206D1">
              <w:rPr>
                <w:sz w:val="26"/>
                <w:szCs w:val="26"/>
                <w:lang w:val="en-US"/>
              </w:rPr>
              <w:t>bài</w:t>
            </w:r>
            <w:proofErr w:type="spellEnd"/>
            <w:r w:rsidRPr="001206D1">
              <w:rPr>
                <w:sz w:val="26"/>
                <w:szCs w:val="26"/>
                <w:lang w:val="en-US"/>
              </w:rPr>
              <w:t xml:space="preserve"> </w:t>
            </w:r>
            <w:proofErr w:type="spellStart"/>
            <w:r w:rsidRPr="001206D1">
              <w:rPr>
                <w:sz w:val="26"/>
                <w:szCs w:val="26"/>
                <w:lang w:val="en-US"/>
              </w:rPr>
              <w:t>thu</w:t>
            </w:r>
            <w:proofErr w:type="spellEnd"/>
            <w:r w:rsidRPr="001206D1">
              <w:rPr>
                <w:sz w:val="26"/>
                <w:szCs w:val="26"/>
                <w:lang w:val="en-US"/>
              </w:rPr>
              <w:t xml:space="preserve"> </w:t>
            </w:r>
            <w:proofErr w:type="spellStart"/>
            <w:r w:rsidRPr="001206D1">
              <w:rPr>
                <w:sz w:val="26"/>
                <w:szCs w:val="26"/>
                <w:lang w:val="en-US"/>
              </w:rPr>
              <w:t>hoạch</w:t>
            </w:r>
            <w:proofErr w:type="spellEnd"/>
          </w:p>
        </w:tc>
        <w:tc>
          <w:tcPr>
            <w:tcW w:w="2862" w:type="dxa"/>
          </w:tcPr>
          <w:p w:rsidR="00E1131F" w:rsidRPr="001206D1" w:rsidRDefault="00E1131F" w:rsidP="0061444F">
            <w:pPr>
              <w:rPr>
                <w:sz w:val="26"/>
                <w:szCs w:val="26"/>
                <w:lang w:val="en-US"/>
              </w:rPr>
            </w:pPr>
            <w:r>
              <w:rPr>
                <w:sz w:val="26"/>
                <w:szCs w:val="26"/>
                <w:lang w:val="en-US"/>
              </w:rPr>
              <w:t xml:space="preserve">- </w:t>
            </w:r>
            <w:r w:rsidRPr="001206D1">
              <w:rPr>
                <w:sz w:val="26"/>
                <w:szCs w:val="26"/>
                <w:lang w:val="en-US"/>
              </w:rPr>
              <w:t xml:space="preserve">Đ/c </w:t>
            </w:r>
            <w:proofErr w:type="spellStart"/>
            <w:r w:rsidRPr="001206D1">
              <w:rPr>
                <w:b/>
                <w:sz w:val="26"/>
                <w:szCs w:val="26"/>
                <w:lang w:val="en-US"/>
              </w:rPr>
              <w:t>Trương</w:t>
            </w:r>
            <w:proofErr w:type="spellEnd"/>
            <w:r w:rsidRPr="001206D1">
              <w:rPr>
                <w:b/>
                <w:sz w:val="26"/>
                <w:szCs w:val="26"/>
                <w:lang w:val="en-US"/>
              </w:rPr>
              <w:t xml:space="preserve"> </w:t>
            </w:r>
            <w:proofErr w:type="spellStart"/>
            <w:r w:rsidRPr="001206D1">
              <w:rPr>
                <w:b/>
                <w:sz w:val="26"/>
                <w:szCs w:val="26"/>
                <w:lang w:val="en-US"/>
              </w:rPr>
              <w:t>Công</w:t>
            </w:r>
            <w:proofErr w:type="spellEnd"/>
            <w:r w:rsidRPr="001206D1">
              <w:rPr>
                <w:b/>
                <w:sz w:val="26"/>
                <w:szCs w:val="26"/>
                <w:lang w:val="en-US"/>
              </w:rPr>
              <w:t xml:space="preserve"> </w:t>
            </w:r>
            <w:proofErr w:type="spellStart"/>
            <w:r w:rsidRPr="001206D1">
              <w:rPr>
                <w:b/>
                <w:sz w:val="26"/>
                <w:szCs w:val="26"/>
                <w:lang w:val="en-US"/>
              </w:rPr>
              <w:t>Hồ</w:t>
            </w:r>
            <w:proofErr w:type="spellEnd"/>
            <w:r w:rsidRPr="001206D1">
              <w:rPr>
                <w:sz w:val="26"/>
                <w:szCs w:val="26"/>
                <w:lang w:val="en-US"/>
              </w:rPr>
              <w:t>,</w:t>
            </w:r>
          </w:p>
          <w:p w:rsidR="00E1131F" w:rsidRDefault="00E1131F" w:rsidP="0061444F">
            <w:pPr>
              <w:jc w:val="both"/>
              <w:rPr>
                <w:sz w:val="26"/>
                <w:szCs w:val="26"/>
                <w:lang w:val="en-US"/>
              </w:rPr>
            </w:pPr>
            <w:r w:rsidRPr="001206D1">
              <w:rPr>
                <w:sz w:val="26"/>
                <w:szCs w:val="26"/>
                <w:lang w:val="en-US"/>
              </w:rPr>
              <w:t xml:space="preserve">QUV, </w:t>
            </w:r>
            <w:proofErr w:type="spellStart"/>
            <w:r w:rsidRPr="001206D1">
              <w:rPr>
                <w:sz w:val="26"/>
                <w:szCs w:val="26"/>
                <w:lang w:val="en-US"/>
              </w:rPr>
              <w:t>Phó</w:t>
            </w:r>
            <w:proofErr w:type="spellEnd"/>
            <w:r w:rsidRPr="001206D1">
              <w:rPr>
                <w:sz w:val="26"/>
                <w:szCs w:val="26"/>
                <w:lang w:val="en-US"/>
              </w:rPr>
              <w:t xml:space="preserve"> </w:t>
            </w:r>
            <w:proofErr w:type="spellStart"/>
            <w:r>
              <w:rPr>
                <w:sz w:val="26"/>
                <w:szCs w:val="26"/>
                <w:lang w:val="en-US"/>
              </w:rPr>
              <w:t>Trưởng</w:t>
            </w:r>
            <w:proofErr w:type="spellEnd"/>
            <w:r>
              <w:rPr>
                <w:sz w:val="26"/>
                <w:szCs w:val="26"/>
                <w:lang w:val="en-US"/>
              </w:rPr>
              <w:t xml:space="preserve"> </w:t>
            </w:r>
            <w:r w:rsidRPr="001206D1">
              <w:rPr>
                <w:sz w:val="26"/>
                <w:szCs w:val="26"/>
                <w:lang w:val="en-US"/>
              </w:rPr>
              <w:t xml:space="preserve">ban </w:t>
            </w:r>
            <w:proofErr w:type="spellStart"/>
            <w:r>
              <w:rPr>
                <w:sz w:val="26"/>
                <w:szCs w:val="26"/>
                <w:lang w:val="en-US"/>
              </w:rPr>
              <w:t>thường</w:t>
            </w:r>
            <w:proofErr w:type="spellEnd"/>
            <w:r>
              <w:rPr>
                <w:sz w:val="26"/>
                <w:szCs w:val="26"/>
                <w:lang w:val="en-US"/>
              </w:rPr>
              <w:t xml:space="preserve"> </w:t>
            </w:r>
            <w:proofErr w:type="spellStart"/>
            <w:r>
              <w:rPr>
                <w:sz w:val="26"/>
                <w:szCs w:val="26"/>
                <w:lang w:val="en-US"/>
              </w:rPr>
              <w:t>trực</w:t>
            </w:r>
            <w:proofErr w:type="spellEnd"/>
            <w:r w:rsidRPr="001206D1">
              <w:rPr>
                <w:sz w:val="26"/>
                <w:szCs w:val="26"/>
                <w:lang w:val="en-US"/>
              </w:rPr>
              <w:t xml:space="preserve"> BTGQU </w:t>
            </w:r>
          </w:p>
          <w:p w:rsidR="00E1131F" w:rsidRPr="001206D1" w:rsidRDefault="00E1131F" w:rsidP="0061444F">
            <w:pPr>
              <w:jc w:val="both"/>
              <w:rPr>
                <w:sz w:val="26"/>
                <w:szCs w:val="26"/>
                <w:lang w:val="en-US"/>
              </w:rPr>
            </w:pPr>
            <w:r w:rsidRPr="001206D1">
              <w:rPr>
                <w:sz w:val="26"/>
                <w:szCs w:val="26"/>
                <w:lang w:val="en-US"/>
              </w:rPr>
              <w:t>- TTBDCT</w:t>
            </w:r>
          </w:p>
        </w:tc>
      </w:tr>
    </w:tbl>
    <w:p w:rsidR="00E1131F" w:rsidRDefault="00E1131F" w:rsidP="00E1131F">
      <w:pPr>
        <w:rPr>
          <w:sz w:val="24"/>
          <w:szCs w:val="24"/>
          <w:lang w:val="en-US"/>
        </w:rPr>
      </w:pPr>
    </w:p>
    <w:p w:rsidR="00E1131F" w:rsidRDefault="00E1131F" w:rsidP="00E1131F">
      <w:pPr>
        <w:spacing w:before="60" w:after="60" w:line="312" w:lineRule="auto"/>
        <w:rPr>
          <w:sz w:val="24"/>
          <w:szCs w:val="24"/>
          <w:lang w:val="en-US"/>
        </w:rPr>
      </w:pPr>
    </w:p>
    <w:p w:rsidR="005E2C52" w:rsidRDefault="005E2C52"/>
    <w:sectPr w:rsidR="005E2C52" w:rsidSect="006C0A28">
      <w:pgSz w:w="11907" w:h="16840" w:code="9"/>
      <w:pgMar w:top="1134" w:right="851"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1F"/>
    <w:rsid w:val="005E2C52"/>
    <w:rsid w:val="00D616A6"/>
    <w:rsid w:val="00E1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1F"/>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1F"/>
    <w:pPr>
      <w:spacing w:after="0" w:line="240" w:lineRule="auto"/>
    </w:pPr>
    <w:rPr>
      <w:rFonts w:ascii="Times New Roman" w:eastAsia="Times New Roman" w:hAnsi="Times New Roman" w:cs="Times New Roman"/>
      <w:sz w:val="28"/>
      <w:szCs w:val="20"/>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1F"/>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31F"/>
    <w:pPr>
      <w:spacing w:after="0" w:line="240" w:lineRule="auto"/>
    </w:pPr>
    <w:rPr>
      <w:rFonts w:ascii="Times New Roman" w:eastAsia="Times New Roman" w:hAnsi="Times New Roman" w:cs="Times New Roman"/>
      <w:sz w:val="28"/>
      <w:szCs w:val="20"/>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HIEU TRUONG - PC</dc:creator>
  <cp:lastModifiedBy>P. HIEU TRUONG - PC</cp:lastModifiedBy>
  <cp:revision>1</cp:revision>
  <dcterms:created xsi:type="dcterms:W3CDTF">2017-07-08T02:20:00Z</dcterms:created>
  <dcterms:modified xsi:type="dcterms:W3CDTF">2017-07-08T03:15:00Z</dcterms:modified>
</cp:coreProperties>
</file>